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B860DE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名称：</w:t>
      </w:r>
    </w:p>
    <w:p w14:paraId="2C68EC48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日期：</w:t>
      </w:r>
    </w:p>
    <w:p w14:paraId="0DAD540D" w14:textId="7221ED33" w:rsid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SCW</w:t>
      </w:r>
      <w:r>
        <w:rPr>
          <w:rFonts w:asciiTheme="minorEastAsia" w:hAnsiTheme="minorEastAsia"/>
          <w:sz w:val="32"/>
          <w:szCs w:val="32"/>
          <w:lang w:val="en-US"/>
        </w:rPr>
        <w:t>35</w:t>
      </w:r>
      <w:r>
        <w:rPr>
          <w:rFonts w:asciiTheme="minorEastAsia" w:hAnsiTheme="minorEastAsia" w:hint="eastAsia"/>
          <w:sz w:val="32"/>
          <w:szCs w:val="32"/>
          <w:lang w:val="en-US"/>
        </w:rPr>
        <w:t>P</w:t>
      </w:r>
      <w:r>
        <w:rPr>
          <w:rFonts w:asciiTheme="minorEastAsia" w:hAnsiTheme="minorEastAsia"/>
          <w:sz w:val="32"/>
          <w:szCs w:val="32"/>
          <w:lang w:val="en-US"/>
        </w:rPr>
        <w:t>1</w:t>
      </w:r>
    </w:p>
    <w:p w14:paraId="503D5282" w14:textId="68011C73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单元1</w:t>
      </w:r>
      <w:r w:rsidRPr="00780D09">
        <w:rPr>
          <w:rFonts w:asciiTheme="minorEastAsia" w:hAnsiTheme="minorEastAsia"/>
          <w:sz w:val="32"/>
          <w:szCs w:val="32"/>
          <w:lang w:val="en-US"/>
        </w:rPr>
        <w:t>0</w:t>
      </w:r>
      <w:r w:rsidRPr="00780D09">
        <w:rPr>
          <w:rFonts w:asciiTheme="minorEastAsia" w:hAnsiTheme="minorEastAsia" w:hint="eastAsia"/>
          <w:sz w:val="32"/>
          <w:szCs w:val="32"/>
          <w:lang w:val="en-US"/>
        </w:rPr>
        <w:t>：基本建筑</w:t>
      </w:r>
    </w:p>
    <w:p w14:paraId="7B9717F5" w14:textId="77777777" w:rsid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B932296" w14:textId="1A95B03F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/>
          <w:sz w:val="32"/>
          <w:szCs w:val="32"/>
          <w:lang w:val="en-US"/>
        </w:rPr>
        <w:t xml:space="preserve">1. </w:t>
      </w:r>
      <w:r w:rsidRPr="00780D09">
        <w:rPr>
          <w:rFonts w:asciiTheme="minorEastAsia" w:hAnsiTheme="minorEastAsia" w:hint="eastAsia"/>
          <w:sz w:val="32"/>
          <w:szCs w:val="32"/>
          <w:lang w:val="en-US"/>
        </w:rPr>
        <w:t>基本形状</w:t>
      </w:r>
    </w:p>
    <w:tbl>
      <w:tblPr>
        <w:tblStyle w:val="TableGrid"/>
        <w:tblW w:w="9188" w:type="dxa"/>
        <w:tblLook w:val="04A0" w:firstRow="1" w:lastRow="0" w:firstColumn="1" w:lastColumn="0" w:noHBand="0" w:noVBand="1"/>
      </w:tblPr>
      <w:tblGrid>
        <w:gridCol w:w="4673"/>
        <w:gridCol w:w="4515"/>
      </w:tblGrid>
      <w:tr w:rsidR="00780D09" w:rsidRPr="00780D09" w14:paraId="1257D877" w14:textId="77777777" w:rsidTr="003A381D">
        <w:trPr>
          <w:trHeight w:val="454"/>
        </w:trPr>
        <w:tc>
          <w:tcPr>
            <w:tcW w:w="4673" w:type="dxa"/>
            <w:vAlign w:val="center"/>
          </w:tcPr>
          <w:p w14:paraId="36A2BAC5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形状</w:t>
            </w:r>
          </w:p>
        </w:tc>
        <w:tc>
          <w:tcPr>
            <w:tcW w:w="4515" w:type="dxa"/>
            <w:vAlign w:val="center"/>
          </w:tcPr>
          <w:p w14:paraId="1BE3EF16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例子</w:t>
            </w:r>
          </w:p>
        </w:tc>
      </w:tr>
      <w:tr w:rsidR="00780D09" w:rsidRPr="00780D09" w14:paraId="7CFCEA73" w14:textId="77777777" w:rsidTr="003A381D">
        <w:trPr>
          <w:trHeight w:val="364"/>
        </w:trPr>
        <w:tc>
          <w:tcPr>
            <w:tcW w:w="4673" w:type="dxa"/>
          </w:tcPr>
          <w:p w14:paraId="4F180CEB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4B0372D" wp14:editId="37418D7E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62865</wp:posOffset>
                      </wp:positionV>
                      <wp:extent cx="853440" cy="807720"/>
                      <wp:effectExtent l="0" t="0" r="22860" b="11430"/>
                      <wp:wrapNone/>
                      <wp:docPr id="1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3440" cy="8077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1312EC0" w14:textId="77777777" w:rsidR="00780D09" w:rsidRDefault="00780D09" w:rsidP="00780D0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B0372D" id="Rectangle 1" o:spid="_x0000_s1026" style="position:absolute;left:0;text-align:left;margin-left:78.35pt;margin-top:4.95pt;width:67.2pt;height:6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" fillcolor="#4472c4 [3204]" strokecolor="#1f3763 [1604]" strokeweight="1pt">
                      <v:textbox>
                        <w:txbxContent>
                          <w:p w14:paraId="01312EC0" w14:textId="77777777" w:rsidR="00780D09" w:rsidRDefault="00780D09" w:rsidP="00780D09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正方形</w:t>
            </w:r>
          </w:p>
          <w:p w14:paraId="68B47C58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6F13282A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4CF8B830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4515" w:type="dxa"/>
          </w:tcPr>
          <w:p w14:paraId="7CBED6AF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8DDF3F0" wp14:editId="25E41DDF">
                      <wp:simplePos x="0" y="0"/>
                      <wp:positionH relativeFrom="column">
                        <wp:posOffset>877570</wp:posOffset>
                      </wp:positionH>
                      <wp:positionV relativeFrom="paragraph">
                        <wp:posOffset>108585</wp:posOffset>
                      </wp:positionV>
                      <wp:extent cx="861060" cy="769620"/>
                      <wp:effectExtent l="0" t="0" r="15240" b="11430"/>
                      <wp:wrapNone/>
                      <wp:docPr id="5" name="Oval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1060" cy="76962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B46BBA1" id="Oval 5" o:spid="_x0000_s1026" style="position:absolute;margin-left:69.1pt;margin-top:8.55pt;width:67.8pt;height:6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" fillcolor="#4472c4 [3204]" strokecolor="#1f3763 [1604]" strokeweight="1pt">
                      <v:stroke joinstyle="miter"/>
                    </v:oval>
                  </w:pict>
                </mc:Fallback>
              </mc:AlternateContent>
            </w: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圆形</w:t>
            </w:r>
          </w:p>
          <w:p w14:paraId="403F0231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4C43ED23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64ED41A9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780D09" w:rsidRPr="00780D09" w14:paraId="42662879" w14:textId="77777777" w:rsidTr="003A381D">
        <w:trPr>
          <w:trHeight w:val="364"/>
        </w:trPr>
        <w:tc>
          <w:tcPr>
            <w:tcW w:w="4673" w:type="dxa"/>
          </w:tcPr>
          <w:p w14:paraId="0DBB39DD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B5ACC21" wp14:editId="2555D8D8">
                      <wp:simplePos x="0" y="0"/>
                      <wp:positionH relativeFrom="column">
                        <wp:posOffset>827405</wp:posOffset>
                      </wp:positionH>
                      <wp:positionV relativeFrom="paragraph">
                        <wp:posOffset>208915</wp:posOffset>
                      </wp:positionV>
                      <wp:extent cx="1295400" cy="670560"/>
                      <wp:effectExtent l="0" t="0" r="19050" b="1524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95400" cy="67056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5C0D4E" id="Rectangle 2" o:spid="_x0000_s1026" style="position:absolute;margin-left:65.15pt;margin-top:16.45pt;width:102pt;height:52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" fillcolor="#4472c4 [3204]" strokecolor="#1f3763 [1604]" strokeweight="1pt"/>
                  </w:pict>
                </mc:Fallback>
              </mc:AlternateContent>
            </w: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长方形</w:t>
            </w:r>
          </w:p>
          <w:p w14:paraId="62A77EF7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4EBEC5F6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07BD4E5B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4515" w:type="dxa"/>
          </w:tcPr>
          <w:p w14:paraId="0473A053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96C9B8D" wp14:editId="06985C33">
                      <wp:simplePos x="0" y="0"/>
                      <wp:positionH relativeFrom="margin">
                        <wp:posOffset>805180</wp:posOffset>
                      </wp:positionH>
                      <wp:positionV relativeFrom="paragraph">
                        <wp:posOffset>133350</wp:posOffset>
                      </wp:positionV>
                      <wp:extent cx="963930" cy="727710"/>
                      <wp:effectExtent l="19050" t="19050" r="45720" b="15240"/>
                      <wp:wrapNone/>
                      <wp:docPr id="6" name="Isosceles Tri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3930" cy="727710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87367C8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6" o:spid="_x0000_s1026" type="#_x0000_t5" style="position:absolute;margin-left:63.4pt;margin-top:10.5pt;width:75.9pt;height:57.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" fillcolor="#4472c4 [3204]" strokecolor="#1f3763 [1604]" strokeweight="1pt">
                      <w10:wrap anchorx="margin"/>
                    </v:shape>
                  </w:pict>
                </mc:Fallback>
              </mc:AlternateContent>
            </w: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三角形</w:t>
            </w:r>
          </w:p>
          <w:p w14:paraId="62DA4A85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6B69BD43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  <w:p w14:paraId="528E9139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642B91F5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768B4256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/>
          <w:sz w:val="32"/>
          <w:szCs w:val="32"/>
          <w:lang w:val="en-US"/>
        </w:rPr>
        <w:t xml:space="preserve">2. </w:t>
      </w:r>
      <w:r w:rsidRPr="00780D09">
        <w:rPr>
          <w:rFonts w:asciiTheme="minorEastAsia" w:hAnsiTheme="minorEastAsia" w:hint="eastAsia"/>
          <w:sz w:val="32"/>
          <w:szCs w:val="32"/>
          <w:lang w:val="en-US"/>
        </w:rPr>
        <w:t>基本立体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320"/>
        <w:gridCol w:w="3209"/>
        <w:gridCol w:w="3207"/>
      </w:tblGrid>
      <w:tr w:rsidR="00780D09" w:rsidRPr="00780D09" w14:paraId="6A79650E" w14:textId="77777777" w:rsidTr="003A381D">
        <w:trPr>
          <w:trHeight w:val="454"/>
        </w:trPr>
        <w:tc>
          <w:tcPr>
            <w:tcW w:w="5000" w:type="pct"/>
            <w:gridSpan w:val="3"/>
            <w:vAlign w:val="center"/>
          </w:tcPr>
          <w:p w14:paraId="577CD161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形状</w:t>
            </w:r>
          </w:p>
        </w:tc>
      </w:tr>
      <w:tr w:rsidR="00780D09" w:rsidRPr="00780D09" w14:paraId="5CBF0D84" w14:textId="77777777" w:rsidTr="003A381D">
        <w:trPr>
          <w:trHeight w:val="364"/>
        </w:trPr>
        <w:tc>
          <w:tcPr>
            <w:tcW w:w="1705" w:type="pct"/>
          </w:tcPr>
          <w:p w14:paraId="4E26BCBA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正方体</w:t>
            </w:r>
          </w:p>
          <w:p w14:paraId="3F2301F7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1E15BA31" wp14:editId="42949CFA">
                  <wp:extent cx="1264920" cy="1173480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80104"/>
                          <a:stretch/>
                        </pic:blipFill>
                        <pic:spPr bwMode="auto">
                          <a:xfrm>
                            <a:off x="0" y="0"/>
                            <a:ext cx="126492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8" w:type="pct"/>
          </w:tcPr>
          <w:p w14:paraId="3D0F24C4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棱锥体</w:t>
            </w:r>
          </w:p>
          <w:p w14:paraId="09024A59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5A56FEFB" wp14:editId="5680CD0E">
                  <wp:extent cx="1264920" cy="1074420"/>
                  <wp:effectExtent l="0" t="0" r="0" b="0"/>
                  <wp:docPr id="11" name="Picture 11" descr="A blue pyramid and a blue pyrami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blue pyramid and a blue pyrami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163" b="30620"/>
                          <a:stretch/>
                        </pic:blipFill>
                        <pic:spPr bwMode="auto">
                          <a:xfrm>
                            <a:off x="0" y="0"/>
                            <a:ext cx="126492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7" w:type="pct"/>
          </w:tcPr>
          <w:p w14:paraId="37EAF553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圆柱体</w:t>
            </w:r>
          </w:p>
          <w:p w14:paraId="4BD24572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2647852D" wp14:editId="20CCE930">
                  <wp:extent cx="1089660" cy="1066800"/>
                  <wp:effectExtent l="0" t="0" r="0" b="0"/>
                  <wp:docPr id="18" name="Picture 18" descr="A picture containing text, glas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icture containing text, glas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546" r="13855" b="42249"/>
                          <a:stretch/>
                        </pic:blipFill>
                        <pic:spPr bwMode="auto">
                          <a:xfrm>
                            <a:off x="0" y="0"/>
                            <a:ext cx="108966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D09" w:rsidRPr="00780D09" w14:paraId="5605D120" w14:textId="77777777" w:rsidTr="003A381D">
        <w:trPr>
          <w:trHeight w:val="364"/>
        </w:trPr>
        <w:tc>
          <w:tcPr>
            <w:tcW w:w="1705" w:type="pct"/>
          </w:tcPr>
          <w:p w14:paraId="28765865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长方体</w:t>
            </w:r>
          </w:p>
          <w:p w14:paraId="5F29F38E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701AA81B" wp14:editId="49B01390">
                  <wp:extent cx="1264920" cy="998220"/>
                  <wp:effectExtent l="0" t="0" r="0" b="0"/>
                  <wp:docPr id="19" name="Picture 19" descr="A picture containing text, envel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envelo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48" b="55427"/>
                          <a:stretch/>
                        </pic:blipFill>
                        <pic:spPr bwMode="auto">
                          <a:xfrm>
                            <a:off x="0" y="0"/>
                            <a:ext cx="126492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8" w:type="pct"/>
          </w:tcPr>
          <w:p w14:paraId="677178C2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棱柱体</w:t>
            </w:r>
          </w:p>
          <w:p w14:paraId="07329315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02EB499E" wp14:editId="1773DEC2">
                  <wp:extent cx="1264920" cy="998220"/>
                  <wp:effectExtent l="0" t="0" r="0" b="0"/>
                  <wp:docPr id="20" name="Picture 20" descr="A picture containing text, envel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icture containing text, envelo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003" b="6072"/>
                          <a:stretch/>
                        </pic:blipFill>
                        <pic:spPr bwMode="auto">
                          <a:xfrm>
                            <a:off x="0" y="0"/>
                            <a:ext cx="126492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7" w:type="pct"/>
          </w:tcPr>
          <w:p w14:paraId="3A412F9F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noProof/>
                <w:sz w:val="32"/>
                <w:szCs w:val="32"/>
                <w:lang w:val="en-US"/>
              </w:rPr>
              <w:t>圆锥体</w:t>
            </w:r>
          </w:p>
          <w:p w14:paraId="71CCB9EE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53358056" wp14:editId="46893524">
                  <wp:extent cx="960120" cy="1078491"/>
                  <wp:effectExtent l="0" t="0" r="0" b="7620"/>
                  <wp:docPr id="17" name="Picture 17" descr="A picture containing text, glas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icture containing text, glas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048" b="77503"/>
                          <a:stretch/>
                        </pic:blipFill>
                        <pic:spPr bwMode="auto">
                          <a:xfrm>
                            <a:off x="0" y="0"/>
                            <a:ext cx="963464" cy="10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D09" w:rsidRPr="00780D09" w14:paraId="29BB00E9" w14:textId="77777777" w:rsidTr="003A381D">
        <w:trPr>
          <w:trHeight w:val="364"/>
        </w:trPr>
        <w:tc>
          <w:tcPr>
            <w:tcW w:w="1705" w:type="pct"/>
          </w:tcPr>
          <w:p w14:paraId="3834A798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lastRenderedPageBreak/>
              <w:t>球体</w:t>
            </w:r>
          </w:p>
          <w:p w14:paraId="570E4C6E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80D09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18C86E03" wp14:editId="5C312AF3">
                  <wp:extent cx="1264920" cy="1021080"/>
                  <wp:effectExtent l="0" t="0" r="0" b="7620"/>
                  <wp:docPr id="21" name="Picture 21" descr="A picture containing text, glas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icture containing text, glas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622" b="6996"/>
                          <a:stretch/>
                        </pic:blipFill>
                        <pic:spPr bwMode="auto">
                          <a:xfrm>
                            <a:off x="0" y="0"/>
                            <a:ext cx="126492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8" w:type="pct"/>
          </w:tcPr>
          <w:p w14:paraId="5A970C79" w14:textId="77777777" w:rsidR="00780D09" w:rsidRPr="00780D09" w:rsidRDefault="00780D09" w:rsidP="003A381D">
            <w:pPr>
              <w:jc w:val="center"/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</w:pPr>
          </w:p>
        </w:tc>
        <w:tc>
          <w:tcPr>
            <w:tcW w:w="1647" w:type="pct"/>
          </w:tcPr>
          <w:p w14:paraId="6FC6691A" w14:textId="77777777" w:rsidR="00780D09" w:rsidRPr="00780D09" w:rsidRDefault="00780D09" w:rsidP="003A381D">
            <w:pPr>
              <w:jc w:val="both"/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</w:pPr>
          </w:p>
        </w:tc>
      </w:tr>
    </w:tbl>
    <w:p w14:paraId="061EA4DE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</w:rPr>
      </w:pPr>
      <w:r w:rsidRPr="00780D09">
        <w:rPr>
          <w:rFonts w:asciiTheme="minorEastAsia" w:hAnsiTheme="minorEastAsia"/>
          <w:sz w:val="32"/>
          <w:szCs w:val="32"/>
        </w:rPr>
        <w:t xml:space="preserve"> </w:t>
      </w:r>
    </w:p>
    <w:p w14:paraId="60A7914B" w14:textId="77777777" w:rsidR="00780D09" w:rsidRP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/>
          <w:sz w:val="32"/>
          <w:szCs w:val="32"/>
          <w:lang w:val="en-US"/>
        </w:rPr>
        <w:t xml:space="preserve">3. </w:t>
      </w:r>
      <w:r w:rsidRPr="00780D09">
        <w:rPr>
          <w:rFonts w:asciiTheme="minorEastAsia" w:hAnsiTheme="minorEastAsia" w:hint="eastAsia"/>
          <w:sz w:val="32"/>
          <w:szCs w:val="32"/>
          <w:lang w:val="en-US"/>
        </w:rPr>
        <w:t>基本立体的重要性</w:t>
      </w:r>
    </w:p>
    <w:p w14:paraId="177DD060" w14:textId="77777777" w:rsidR="00780D09" w:rsidRPr="00780D09" w:rsidRDefault="00780D09" w:rsidP="00780D09">
      <w:pPr>
        <w:pStyle w:val="ListParagraph"/>
        <w:numPr>
          <w:ilvl w:val="0"/>
          <w:numId w:val="1"/>
        </w:num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物体能平稳摆放， 例子：盒子是正方体或长方体的，球体会四处移动。</w:t>
      </w:r>
    </w:p>
    <w:p w14:paraId="50AFBC74" w14:textId="77777777" w:rsidR="00780D09" w:rsidRPr="00780D09" w:rsidRDefault="00780D09" w:rsidP="00780D09">
      <w:pPr>
        <w:pStyle w:val="ListParagraph"/>
        <w:numPr>
          <w:ilvl w:val="0"/>
          <w:numId w:val="1"/>
        </w:num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物体能被握紧， 例子：圆柱体的杯子让人可以稳定地握住。</w:t>
      </w:r>
    </w:p>
    <w:p w14:paraId="00DD9638" w14:textId="6EA30662" w:rsidR="00780D09" w:rsidRPr="00780D09" w:rsidRDefault="00780D09" w:rsidP="00780D09">
      <w:pPr>
        <w:pStyle w:val="ListParagraph"/>
        <w:numPr>
          <w:ilvl w:val="0"/>
          <w:numId w:val="1"/>
        </w:num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建筑平稳的房屋，例子：</w:t>
      </w:r>
      <w:r w:rsidR="009B21E0">
        <w:rPr>
          <w:rFonts w:asciiTheme="minorEastAsia" w:hAnsiTheme="minorEastAsia" w:hint="eastAsia"/>
          <w:sz w:val="32"/>
          <w:szCs w:val="32"/>
          <w:lang w:val="en-US"/>
        </w:rPr>
        <w:t>有平坦和宽阔的底部以稳住物体</w:t>
      </w:r>
    </w:p>
    <w:p w14:paraId="4FD8A148" w14:textId="488B897B" w:rsidR="00780D09" w:rsidRDefault="00780D09" w:rsidP="00780D09">
      <w:pPr>
        <w:pStyle w:val="ListParagraph"/>
        <w:numPr>
          <w:ilvl w:val="0"/>
          <w:numId w:val="1"/>
        </w:num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80D09">
        <w:rPr>
          <w:rFonts w:asciiTheme="minorEastAsia" w:hAnsiTheme="minorEastAsia" w:hint="eastAsia"/>
          <w:sz w:val="32"/>
          <w:szCs w:val="32"/>
          <w:lang w:val="en-US"/>
        </w:rPr>
        <w:t>帮助物体自由移动， 例子：</w:t>
      </w:r>
      <w:r w:rsidR="009B21E0">
        <w:rPr>
          <w:rFonts w:asciiTheme="minorEastAsia" w:hAnsiTheme="minorEastAsia" w:hint="eastAsia"/>
          <w:sz w:val="32"/>
          <w:szCs w:val="32"/>
          <w:lang w:val="en-US"/>
        </w:rPr>
        <w:t>圆形的物体方便推动和摇动。</w:t>
      </w:r>
    </w:p>
    <w:p w14:paraId="19130DCC" w14:textId="77777777" w:rsidR="00780D09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E30D3FE" w14:textId="77777777" w:rsidR="000119F3" w:rsidRDefault="000119F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5AB76C3" w14:textId="77777777" w:rsidR="000119F3" w:rsidRDefault="000119F3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br w:type="page"/>
      </w:r>
    </w:p>
    <w:p w14:paraId="6023EEE8" w14:textId="0DA8368D" w:rsidR="00780D09" w:rsidRDefault="00780D09" w:rsidP="000119F3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lastRenderedPageBreak/>
        <w:t>生字写一写。</w:t>
      </w:r>
    </w:p>
    <w:p w14:paraId="2FCB83D6" w14:textId="77777777" w:rsidR="000119F3" w:rsidRDefault="000119F3" w:rsidP="000119F3">
      <w:pPr>
        <w:rPr>
          <w:rFonts w:asciiTheme="minorEastAsia" w:hAnsiTheme="minorEastAsia" w:hint="eastAsia"/>
          <w:sz w:val="32"/>
          <w:szCs w:val="32"/>
          <w:lang w:val="en-US"/>
        </w:rPr>
      </w:pPr>
    </w:p>
    <w:p w14:paraId="2EF76276" w14:textId="6FAC78DB" w:rsidR="00780D09" w:rsidRDefault="000119F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noProof/>
        </w:rPr>
        <w:drawing>
          <wp:inline distT="0" distB="0" distL="0" distR="0" wp14:anchorId="41C61FA2" wp14:editId="659D1712">
            <wp:extent cx="6188710" cy="6455410"/>
            <wp:effectExtent l="0" t="0" r="2540" b="2540"/>
            <wp:docPr id="1822161176" name="Picture 1" descr="A grid of chinese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161176" name="Picture 1" descr="A grid of chinese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4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C0DD6" w14:textId="77777777" w:rsidR="00780D09" w:rsidRDefault="00780D09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br w:type="page"/>
      </w:r>
    </w:p>
    <w:p w14:paraId="456D5BA2" w14:textId="10F26425" w:rsidR="00FC0EA7" w:rsidRDefault="00780D09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1. </w:t>
      </w:r>
      <w:r>
        <w:rPr>
          <w:rFonts w:asciiTheme="minorEastAsia" w:hAnsiTheme="minorEastAsia" w:hint="eastAsia"/>
          <w:sz w:val="32"/>
          <w:szCs w:val="32"/>
          <w:lang w:val="en-US"/>
        </w:rPr>
        <w:t>根据物体的基本形状，有以下物体分类，</w:t>
      </w:r>
      <w:r w:rsidR="009B21E0">
        <w:rPr>
          <w:rFonts w:asciiTheme="minorEastAsia" w:hAnsiTheme="minorEastAsia" w:hint="eastAsia"/>
          <w:sz w:val="32"/>
          <w:szCs w:val="32"/>
          <w:lang w:val="en-US"/>
        </w:rPr>
        <w:t>把代表答案的字母填写在空格里。</w:t>
      </w:r>
    </w:p>
    <w:p w14:paraId="49EA6A79" w14:textId="3D652245" w:rsidR="009B21E0" w:rsidRDefault="009B21E0" w:rsidP="009B21E0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9B21E0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448DE95D" wp14:editId="1C14E8BE">
            <wp:extent cx="5291516" cy="4321278"/>
            <wp:effectExtent l="0" t="0" r="4445" b="3175"/>
            <wp:docPr id="1820984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143" cy="43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DB9AE" w14:textId="77777777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9B21E0" w14:paraId="6AF6D83A" w14:textId="77777777" w:rsidTr="009B21E0">
        <w:trPr>
          <w:trHeight w:val="680"/>
        </w:trPr>
        <w:tc>
          <w:tcPr>
            <w:tcW w:w="9736" w:type="dxa"/>
            <w:gridSpan w:val="4"/>
            <w:vAlign w:val="center"/>
          </w:tcPr>
          <w:p w14:paraId="7C2D2524" w14:textId="3B78789B" w:rsidR="009B21E0" w:rsidRPr="009B21E0" w:rsidRDefault="009B21E0" w:rsidP="009B21E0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9B21E0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物体的基本形状</w:t>
            </w:r>
          </w:p>
        </w:tc>
      </w:tr>
      <w:tr w:rsidR="009B21E0" w14:paraId="7A7D28CC" w14:textId="77777777" w:rsidTr="009B21E0">
        <w:trPr>
          <w:trHeight w:val="680"/>
        </w:trPr>
        <w:tc>
          <w:tcPr>
            <w:tcW w:w="2434" w:type="dxa"/>
            <w:vAlign w:val="center"/>
          </w:tcPr>
          <w:p w14:paraId="1AD2168B" w14:textId="1C109051" w:rsidR="009B21E0" w:rsidRPr="009B21E0" w:rsidRDefault="009B21E0" w:rsidP="009B21E0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9B21E0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圆形</w:t>
            </w:r>
          </w:p>
        </w:tc>
        <w:tc>
          <w:tcPr>
            <w:tcW w:w="2434" w:type="dxa"/>
            <w:vAlign w:val="center"/>
          </w:tcPr>
          <w:p w14:paraId="08B79483" w14:textId="0B9BD9A9" w:rsidR="009B21E0" w:rsidRPr="009B21E0" w:rsidRDefault="009B21E0" w:rsidP="009B21E0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9B21E0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长方形</w:t>
            </w:r>
          </w:p>
        </w:tc>
        <w:tc>
          <w:tcPr>
            <w:tcW w:w="2434" w:type="dxa"/>
            <w:vAlign w:val="center"/>
          </w:tcPr>
          <w:p w14:paraId="05C91A0B" w14:textId="16C457BB" w:rsidR="009B21E0" w:rsidRPr="009B21E0" w:rsidRDefault="009B21E0" w:rsidP="009B21E0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9B21E0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正方形</w:t>
            </w:r>
          </w:p>
        </w:tc>
        <w:tc>
          <w:tcPr>
            <w:tcW w:w="2434" w:type="dxa"/>
            <w:vAlign w:val="center"/>
          </w:tcPr>
          <w:p w14:paraId="0EF8D12B" w14:textId="35D5E258" w:rsidR="009B21E0" w:rsidRPr="009B21E0" w:rsidRDefault="009B21E0" w:rsidP="009B21E0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9B21E0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三角形</w:t>
            </w:r>
          </w:p>
        </w:tc>
      </w:tr>
      <w:tr w:rsidR="009B21E0" w14:paraId="76C39313" w14:textId="77777777" w:rsidTr="009B21E0">
        <w:trPr>
          <w:trHeight w:val="680"/>
        </w:trPr>
        <w:tc>
          <w:tcPr>
            <w:tcW w:w="2434" w:type="dxa"/>
            <w:vAlign w:val="center"/>
          </w:tcPr>
          <w:p w14:paraId="2E931392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5B628C72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6EB2EB65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60FD76CD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9B21E0" w14:paraId="3D179410" w14:textId="77777777" w:rsidTr="009B21E0">
        <w:trPr>
          <w:trHeight w:val="680"/>
        </w:trPr>
        <w:tc>
          <w:tcPr>
            <w:tcW w:w="2434" w:type="dxa"/>
            <w:vAlign w:val="center"/>
          </w:tcPr>
          <w:p w14:paraId="47EE42BA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1A82B91B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24040AFD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2434" w:type="dxa"/>
            <w:vAlign w:val="center"/>
          </w:tcPr>
          <w:p w14:paraId="4A265F01" w14:textId="77777777" w:rsidR="009B21E0" w:rsidRDefault="009B21E0" w:rsidP="009B21E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3C2AEFBA" w14:textId="77777777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C076AA4" w14:textId="77777777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2F57BB7" w14:textId="77777777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2DCA84D" w14:textId="77777777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6357C155" w14:textId="362BDD3D" w:rsidR="009B21E0" w:rsidRDefault="009B21E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2. </w:t>
      </w:r>
      <w:r w:rsidR="00303B40">
        <w:rPr>
          <w:rFonts w:asciiTheme="minorEastAsia" w:hAnsiTheme="minorEastAsia"/>
          <w:sz w:val="32"/>
          <w:szCs w:val="32"/>
          <w:lang w:val="en-US"/>
        </w:rPr>
        <w:t xml:space="preserve">a. </w:t>
      </w:r>
      <w:r w:rsidR="00303B40">
        <w:rPr>
          <w:rFonts w:asciiTheme="minorEastAsia" w:hAnsiTheme="minorEastAsia" w:hint="eastAsia"/>
          <w:sz w:val="32"/>
          <w:szCs w:val="32"/>
          <w:lang w:val="en-US"/>
        </w:rPr>
        <w:t>以下物体的基本立体是什么？把代表答案的字母填写在空格里。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303B40" w14:paraId="5A01EDE2" w14:textId="77777777" w:rsidTr="00303B40">
        <w:tc>
          <w:tcPr>
            <w:tcW w:w="3245" w:type="dxa"/>
            <w:vAlign w:val="center"/>
          </w:tcPr>
          <w:p w14:paraId="65CA38F3" w14:textId="56D3D1F0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J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球体</w:t>
            </w:r>
          </w:p>
        </w:tc>
        <w:tc>
          <w:tcPr>
            <w:tcW w:w="3245" w:type="dxa"/>
            <w:vAlign w:val="center"/>
          </w:tcPr>
          <w:p w14:paraId="19F7BD63" w14:textId="60A90D7E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K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圆柱体</w:t>
            </w:r>
          </w:p>
        </w:tc>
        <w:tc>
          <w:tcPr>
            <w:tcW w:w="3246" w:type="dxa"/>
            <w:vAlign w:val="center"/>
          </w:tcPr>
          <w:p w14:paraId="50294326" w14:textId="7A1F1F1A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L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圆锥体</w:t>
            </w:r>
          </w:p>
        </w:tc>
      </w:tr>
      <w:tr w:rsidR="00303B40" w14:paraId="5F6CEBC1" w14:textId="77777777" w:rsidTr="00303B40">
        <w:tc>
          <w:tcPr>
            <w:tcW w:w="3245" w:type="dxa"/>
            <w:vAlign w:val="center"/>
          </w:tcPr>
          <w:p w14:paraId="170FD238" w14:textId="4E546309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M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正方体</w:t>
            </w:r>
          </w:p>
        </w:tc>
        <w:tc>
          <w:tcPr>
            <w:tcW w:w="3245" w:type="dxa"/>
            <w:vAlign w:val="center"/>
          </w:tcPr>
          <w:p w14:paraId="55005D06" w14:textId="57E830FB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N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棱锥体</w:t>
            </w:r>
          </w:p>
        </w:tc>
        <w:tc>
          <w:tcPr>
            <w:tcW w:w="3246" w:type="dxa"/>
            <w:vAlign w:val="center"/>
          </w:tcPr>
          <w:p w14:paraId="09FD8F3E" w14:textId="74DDA610" w:rsidR="00303B40" w:rsidRDefault="00303B40" w:rsidP="00303B4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O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棱柱体</w:t>
            </w:r>
          </w:p>
        </w:tc>
      </w:tr>
    </w:tbl>
    <w:p w14:paraId="03185F85" w14:textId="77777777" w:rsidR="00303B40" w:rsidRDefault="00303B40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75FD6A9D" w14:textId="55AF8E28" w:rsidR="00303B40" w:rsidRDefault="0044129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44129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26520C3D" wp14:editId="4D7AF451">
            <wp:extent cx="6188710" cy="2589530"/>
            <wp:effectExtent l="0" t="0" r="2540" b="1270"/>
            <wp:docPr id="3992631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AF9BE" w14:textId="77777777" w:rsidR="00441297" w:rsidRDefault="0044129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BDFB866" w14:textId="6EAE2890" w:rsidR="00441297" w:rsidRDefault="0044129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沿着虚线描绘以下基本立体。</w:t>
      </w:r>
    </w:p>
    <w:p w14:paraId="68BA5F0C" w14:textId="1CBF9541" w:rsidR="00441297" w:rsidRDefault="0044129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44129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06FFE8EB" wp14:editId="6CA0D916">
            <wp:extent cx="6188710" cy="3614420"/>
            <wp:effectExtent l="0" t="0" r="2540" b="5080"/>
            <wp:docPr id="13030603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6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834C7" w14:textId="44F42CF4" w:rsidR="00441297" w:rsidRDefault="0044129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3. </w:t>
      </w:r>
      <w:r w:rsidR="002919D5">
        <w:rPr>
          <w:rFonts w:asciiTheme="minorEastAsia" w:hAnsiTheme="minorEastAsia"/>
          <w:sz w:val="32"/>
          <w:szCs w:val="32"/>
          <w:lang w:val="en-US"/>
        </w:rPr>
        <w:t xml:space="preserve">a. </w:t>
      </w:r>
      <w:r w:rsidR="002919D5">
        <w:rPr>
          <w:rFonts w:asciiTheme="minorEastAsia" w:hAnsiTheme="minorEastAsia" w:hint="eastAsia"/>
          <w:sz w:val="32"/>
          <w:szCs w:val="32"/>
          <w:lang w:val="en-US"/>
        </w:rPr>
        <w:t>写出以下基本形状的名称。</w:t>
      </w:r>
    </w:p>
    <w:p w14:paraId="0EC4C591" w14:textId="10DEFECE" w:rsidR="002919D5" w:rsidRDefault="00481B7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481B77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15B771CD" wp14:editId="1023D570">
            <wp:extent cx="6188710" cy="3431540"/>
            <wp:effectExtent l="0" t="0" r="2540" b="0"/>
            <wp:docPr id="7214167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0A21B" w14:textId="77777777" w:rsidR="00481B77" w:rsidRDefault="00481B7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7EE62595" w14:textId="196308E7" w:rsidR="00481B77" w:rsidRDefault="00481B77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把这个</w:t>
      </w:r>
      <w:r w:rsidR="00652B63">
        <w:rPr>
          <w:rFonts w:asciiTheme="minorEastAsia" w:hAnsiTheme="minorEastAsia" w:hint="eastAsia"/>
          <w:sz w:val="32"/>
          <w:szCs w:val="32"/>
          <w:lang w:val="en-US"/>
        </w:rPr>
        <w:t>结构的各个基本形状的数量写在空格里。</w:t>
      </w:r>
    </w:p>
    <w:p w14:paraId="08BE9E0B" w14:textId="35E60779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652B6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3FCC26DA" wp14:editId="37294293">
            <wp:extent cx="6188710" cy="2765425"/>
            <wp:effectExtent l="0" t="0" r="2540" b="0"/>
            <wp:docPr id="1865632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D8B8" w14:textId="7777777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053CAC71" w14:textId="7777777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63F7657" w14:textId="7777777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1638690" w14:textId="5D26BE61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4. a. </w:t>
      </w:r>
      <w:r>
        <w:rPr>
          <w:rFonts w:asciiTheme="minorEastAsia" w:hAnsiTheme="minorEastAsia" w:hint="eastAsia"/>
          <w:sz w:val="32"/>
          <w:szCs w:val="32"/>
          <w:lang w:val="en-US"/>
        </w:rPr>
        <w:t>写出以下基本立体形状的名称。</w:t>
      </w:r>
    </w:p>
    <w:p w14:paraId="0734959C" w14:textId="224BE8B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652B6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7B174334" wp14:editId="387DDFCB">
            <wp:extent cx="6188710" cy="3559810"/>
            <wp:effectExtent l="0" t="0" r="2540" b="2540"/>
            <wp:docPr id="742518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AF7FA" w14:textId="7777777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337EE0B" w14:textId="7EA70123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把物品和它的基本立体形状的名称画线连一连。</w:t>
      </w:r>
    </w:p>
    <w:p w14:paraId="22C46DFA" w14:textId="082D48C2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652B6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553959EB" wp14:editId="54912CF6">
            <wp:extent cx="6188710" cy="3588385"/>
            <wp:effectExtent l="0" t="0" r="2540" b="0"/>
            <wp:docPr id="4398294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8A7AC" w14:textId="4DC412CE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5. a. </w:t>
      </w:r>
      <w:r>
        <w:rPr>
          <w:rFonts w:asciiTheme="minorEastAsia" w:hAnsiTheme="minorEastAsia" w:hint="eastAsia"/>
          <w:sz w:val="32"/>
          <w:szCs w:val="32"/>
          <w:lang w:val="en-US"/>
        </w:rPr>
        <w:t>圈出用来建造这些结构的基本立体形状。</w:t>
      </w:r>
    </w:p>
    <w:p w14:paraId="08D7108A" w14:textId="7201253B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652B6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013F1C8E" wp14:editId="79EBD517">
            <wp:extent cx="6188710" cy="3108325"/>
            <wp:effectExtent l="0" t="0" r="2540" b="0"/>
            <wp:docPr id="4573472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05372" w14:textId="77777777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C3A1920" w14:textId="01A7DFF1" w:rsidR="00652B63" w:rsidRDefault="00652B63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观察</w:t>
      </w:r>
      <w:r w:rsidR="00AE48A2">
        <w:rPr>
          <w:rFonts w:asciiTheme="minorEastAsia" w:hAnsiTheme="minorEastAsia" w:hint="eastAsia"/>
          <w:sz w:val="32"/>
          <w:szCs w:val="32"/>
          <w:lang w:val="en-US"/>
        </w:rPr>
        <w:t>以下两个结构，然后把适合的答案填在横线上。</w:t>
      </w:r>
    </w:p>
    <w:p w14:paraId="554164BF" w14:textId="0C78B617" w:rsidR="00AE48A2" w:rsidRDefault="00AE48A2" w:rsidP="00780D09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AE48A2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26DC7DB9" wp14:editId="69266194">
            <wp:extent cx="6188710" cy="2010410"/>
            <wp:effectExtent l="0" t="0" r="2540" b="8890"/>
            <wp:docPr id="13550060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A5224" w14:textId="1F85A498" w:rsidR="00AE48A2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proofErr w:type="spellStart"/>
      <w:r>
        <w:rPr>
          <w:rFonts w:asciiTheme="minorEastAsia" w:hAnsiTheme="minorEastAsia"/>
          <w:sz w:val="32"/>
          <w:szCs w:val="32"/>
          <w:lang w:val="en-US"/>
        </w:rPr>
        <w:t>i</w:t>
      </w:r>
      <w:proofErr w:type="spellEnd"/>
      <w:r>
        <w:rPr>
          <w:rFonts w:asciiTheme="minorEastAsia" w:hAnsiTheme="minorEastAsia"/>
          <w:sz w:val="32"/>
          <w:szCs w:val="32"/>
          <w:lang w:val="en-US"/>
        </w:rPr>
        <w:t xml:space="preserve">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相同的基本立体体积木能做出各种 </w:t>
      </w:r>
      <w:r>
        <w:rPr>
          <w:rFonts w:asciiTheme="minorEastAsia" w:hAnsiTheme="minorEastAsia"/>
          <w:sz w:val="32"/>
          <w:szCs w:val="32"/>
          <w:lang w:val="en-US"/>
        </w:rPr>
        <w:t xml:space="preserve">______________ </w:t>
      </w:r>
      <w:r>
        <w:rPr>
          <w:rFonts w:asciiTheme="minorEastAsia" w:hAnsiTheme="minorEastAsia" w:hint="eastAsia"/>
          <w:sz w:val="32"/>
          <w:szCs w:val="32"/>
          <w:lang w:val="en-US"/>
        </w:rPr>
        <w:t>的结构。</w:t>
      </w:r>
    </w:p>
    <w:p w14:paraId="02C3A1D9" w14:textId="35AFE012" w:rsidR="00AE48A2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ii.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X和Y结构是用 </w:t>
      </w:r>
      <w:r>
        <w:rPr>
          <w:rFonts w:asciiTheme="minorEastAsia" w:hAnsiTheme="minorEastAsia"/>
          <w:sz w:val="32"/>
          <w:szCs w:val="32"/>
          <w:lang w:val="en-US"/>
        </w:rPr>
        <w:t xml:space="preserve">___________ </w:t>
      </w:r>
      <w:r>
        <w:rPr>
          <w:rFonts w:asciiTheme="minorEastAsia" w:hAnsiTheme="minorEastAsia" w:hint="eastAsia"/>
          <w:sz w:val="32"/>
          <w:szCs w:val="32"/>
          <w:lang w:val="en-US"/>
        </w:rPr>
        <w:t>的基本立体形状组成的。</w:t>
      </w:r>
    </w:p>
    <w:p w14:paraId="5DA41B0C" w14:textId="22C88856" w:rsidR="00AE48A2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iii.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X和Y结构是用相同 </w:t>
      </w:r>
      <w:r>
        <w:rPr>
          <w:rFonts w:asciiTheme="minorEastAsia" w:hAnsiTheme="minorEastAsia"/>
          <w:sz w:val="32"/>
          <w:szCs w:val="32"/>
          <w:lang w:val="en-US"/>
        </w:rPr>
        <w:t xml:space="preserve">_____________ </w:t>
      </w:r>
      <w:r>
        <w:rPr>
          <w:rFonts w:asciiTheme="minorEastAsia" w:hAnsiTheme="minorEastAsia" w:hint="eastAsia"/>
          <w:sz w:val="32"/>
          <w:szCs w:val="32"/>
          <w:lang w:val="en-US"/>
        </w:rPr>
        <w:t>的基本立体形状组成的。</w:t>
      </w:r>
    </w:p>
    <w:p w14:paraId="16A64715" w14:textId="15245F5E" w:rsidR="00AE48A2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iv.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我们需要各种基本立体形状来制作符合我们生活 </w:t>
      </w:r>
      <w:r>
        <w:rPr>
          <w:rFonts w:asciiTheme="minorEastAsia" w:hAnsiTheme="minorEastAsia"/>
          <w:sz w:val="32"/>
          <w:szCs w:val="32"/>
          <w:lang w:val="en-US"/>
        </w:rPr>
        <w:t xml:space="preserve">____________ </w:t>
      </w:r>
      <w:r>
        <w:rPr>
          <w:rFonts w:asciiTheme="minorEastAsia" w:hAnsiTheme="minorEastAsia" w:hint="eastAsia"/>
          <w:sz w:val="32"/>
          <w:szCs w:val="32"/>
          <w:lang w:val="en-US"/>
        </w:rPr>
        <w:t>的用具。</w:t>
      </w:r>
    </w:p>
    <w:p w14:paraId="5E481F24" w14:textId="2DC4ABBA" w:rsidR="00AE48A2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  <w:lang w:val="en-US"/>
        </w:rPr>
        <w:t>圈出正确的答案。</w:t>
      </w:r>
    </w:p>
    <w:p w14:paraId="36C876B4" w14:textId="3E0A5789" w:rsidR="00AE48A2" w:rsidRPr="00780D09" w:rsidRDefault="00AE48A2" w:rsidP="00AE48A2">
      <w:pPr>
        <w:spacing w:line="360" w:lineRule="auto"/>
        <w:jc w:val="both"/>
        <w:rPr>
          <w:rFonts w:asciiTheme="minorEastAsia" w:hAnsiTheme="minorEastAsia"/>
          <w:sz w:val="32"/>
          <w:szCs w:val="32"/>
          <w:lang w:val="en-US"/>
        </w:rPr>
      </w:pPr>
      <w:r w:rsidRPr="00AE48A2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4BBC9FA7" wp14:editId="67BC9E7F">
            <wp:extent cx="6188710" cy="7774305"/>
            <wp:effectExtent l="0" t="0" r="2540" b="0"/>
            <wp:docPr id="18873463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77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48A2" w:rsidRPr="00780D09" w:rsidSect="00780D09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2D4BD2"/>
    <w:multiLevelType w:val="hybridMultilevel"/>
    <w:tmpl w:val="DF545A30"/>
    <w:lvl w:ilvl="0" w:tplc="44090015">
      <w:start w:val="1"/>
      <w:numFmt w:val="upperLetter"/>
      <w:lvlText w:val="%1.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992390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D09"/>
    <w:rsid w:val="000119F3"/>
    <w:rsid w:val="002919D5"/>
    <w:rsid w:val="00303B40"/>
    <w:rsid w:val="00441297"/>
    <w:rsid w:val="00481B77"/>
    <w:rsid w:val="00652B63"/>
    <w:rsid w:val="00780D09"/>
    <w:rsid w:val="009B21E0"/>
    <w:rsid w:val="00AE48A2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FECD7D"/>
  <w15:chartTrackingRefBased/>
  <w15:docId w15:val="{DC148BD0-A0CD-47C4-8561-5511F8ADBA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0D09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80D0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80D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9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6</cp:revision>
  <dcterms:created xsi:type="dcterms:W3CDTF">2023-09-17T03:18:00Z</dcterms:created>
  <dcterms:modified xsi:type="dcterms:W3CDTF">2023-09-18T03:07:00Z</dcterms:modified>
</cp:coreProperties>
</file>